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0F6853">
              <w:rPr>
                <w:b/>
                <w:sz w:val="26"/>
                <w:szCs w:val="26"/>
                <w:u w:val="single"/>
              </w:rPr>
              <w:t>706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0F6853">
              <w:rPr>
                <w:b/>
                <w:color w:val="000000"/>
                <w:sz w:val="26"/>
                <w:szCs w:val="26"/>
              </w:rPr>
              <w:t>343395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397E0C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97E0C" w:rsidTr="00397E0C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397E0C" w:rsidRDefault="00397E0C" w:rsidP="007012BB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97E0C">
              <w:rPr>
                <w:lang w:val="en-US"/>
              </w:rPr>
              <w:t>Tyrex</w:t>
            </w:r>
            <w:proofErr w:type="spellEnd"/>
            <w:r w:rsidRPr="00397E0C">
              <w:rPr>
                <w:lang w:val="en-US"/>
              </w:rPr>
              <w:t xml:space="preserve"> CRG Power 425/85 R21 156J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E0C" w:rsidRPr="00397E0C" w:rsidRDefault="00397E0C" w:rsidP="00397E0C">
            <w:pPr>
              <w:ind w:firstLine="0"/>
              <w:jc w:val="left"/>
            </w:pPr>
            <w:r w:rsidRPr="00397E0C">
              <w:t>Тип автомобиля: грузовые автомобили</w:t>
            </w:r>
          </w:p>
          <w:p w:rsidR="00397E0C" w:rsidRPr="00397E0C" w:rsidRDefault="00397E0C" w:rsidP="00397E0C">
            <w:pPr>
              <w:ind w:firstLine="0"/>
              <w:jc w:val="left"/>
            </w:pPr>
            <w:r w:rsidRPr="00397E0C">
              <w:t xml:space="preserve">Сезонность: </w:t>
            </w:r>
            <w:r>
              <w:t xml:space="preserve">Летняя </w:t>
            </w:r>
          </w:p>
          <w:p w:rsidR="00397E0C" w:rsidRPr="00397E0C" w:rsidRDefault="00397E0C" w:rsidP="00397E0C">
            <w:pPr>
              <w:ind w:firstLine="0"/>
              <w:jc w:val="left"/>
            </w:pPr>
            <w:r w:rsidRPr="00397E0C">
              <w:t>Размер: 425/85</w:t>
            </w:r>
            <w:r w:rsidRPr="00397E0C">
              <w:rPr>
                <w:lang w:val="en-US"/>
              </w:rPr>
              <w:t>R</w:t>
            </w:r>
            <w:r w:rsidRPr="00397E0C">
              <w:t>21</w:t>
            </w:r>
          </w:p>
          <w:p w:rsidR="00397E0C" w:rsidRPr="00843D51" w:rsidRDefault="00397E0C" w:rsidP="00397E0C">
            <w:pPr>
              <w:ind w:firstLine="0"/>
              <w:jc w:val="left"/>
            </w:pPr>
            <w:r w:rsidRPr="00843D51">
              <w:t>Индекс нагрузки: 156 (до кг)</w:t>
            </w:r>
          </w:p>
          <w:p w:rsidR="007012BB" w:rsidRPr="00397E0C" w:rsidRDefault="00397E0C" w:rsidP="00397E0C">
            <w:pPr>
              <w:ind w:firstLine="0"/>
              <w:jc w:val="left"/>
            </w:pPr>
            <w:r w:rsidRPr="00397E0C">
              <w:t xml:space="preserve">Индекс скорости: </w:t>
            </w:r>
            <w:r w:rsidRPr="00397E0C">
              <w:rPr>
                <w:lang w:val="en-US"/>
              </w:rPr>
              <w:t>J</w:t>
            </w:r>
            <w:r w:rsidRPr="00397E0C">
              <w:t xml:space="preserve">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97E0C" w:rsidRDefault="00397E0C" w:rsidP="00233E48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397E0C">
              <w:t>Tyrex</w:t>
            </w:r>
            <w:proofErr w:type="spellEnd"/>
            <w:r w:rsidRPr="00397E0C">
              <w:t xml:space="preserve"> CRG </w:t>
            </w:r>
            <w:proofErr w:type="spellStart"/>
            <w:r w:rsidRPr="00397E0C">
              <w:t>Power</w:t>
            </w:r>
            <w:proofErr w:type="spellEnd"/>
            <w:r w:rsidR="00843D51">
              <w:rPr>
                <w:lang w:val="en-US"/>
              </w:rPr>
              <w:t xml:space="preserve"> O-184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C0129" w:rsidRDefault="006C0129" w:rsidP="006C0129">
      <w:pPr>
        <w:spacing w:line="276" w:lineRule="auto"/>
        <w:rPr>
          <w:sz w:val="24"/>
          <w:szCs w:val="24"/>
        </w:rPr>
      </w:pPr>
    </w:p>
    <w:p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:rsidR="006C0129" w:rsidRDefault="006C0129" w:rsidP="006C0129">
      <w:pPr>
        <w:rPr>
          <w:sz w:val="26"/>
          <w:szCs w:val="26"/>
        </w:rPr>
      </w:pPr>
    </w:p>
    <w:p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58B" w:rsidRDefault="00B9158B">
      <w:r>
        <w:separator/>
      </w:r>
    </w:p>
  </w:endnote>
  <w:endnote w:type="continuationSeparator" w:id="0">
    <w:p w:rsidR="00B9158B" w:rsidRDefault="00B9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43D5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58B" w:rsidRDefault="00B9158B">
      <w:r>
        <w:separator/>
      </w:r>
    </w:p>
  </w:footnote>
  <w:footnote w:type="continuationSeparator" w:id="0">
    <w:p w:rsidR="00B9158B" w:rsidRDefault="00B91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853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7E0C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067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3D51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58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132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7974E8-01D6-4ABC-962E-081AB81F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3BCD3-E251-4BF2-BAF4-F1A89B717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2019-09-19T11:44:00Z</dcterms:created>
  <dcterms:modified xsi:type="dcterms:W3CDTF">2019-09-19T11:50:00Z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